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4014282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ADMISSIONS POLICY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4521484375" w:line="260.7651901245117" w:lineRule="auto"/>
        <w:ind w:left="0" w:right="186.185302734375" w:firstLine="2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Kidsize Club Ltd. will be open to children currently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ending primary school, providing the  children are self-sufficient as we have no nappy changing facili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es. Children will be welcomed  from all social, cultural and religious backgrounds. Admission of children with addi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onal needs  will need to be assessed on an individual basis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er consulta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with the parents and staff to  ensure that all needs can be met within staff ra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os. Children will be admi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 providing the  Manager and the Kidsize staff are confident that the Club can meet their needs without  jeopardising the service in accordance with the Disability Discrimina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Act. A child requiring  further support may be admi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 if a parent/carer can provide a Key Worker to work with the  team and provide appropriate care whilst the child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ends the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er School Club or Breakfast  Club. Every effort will be made to accommodate children with addi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onal needs.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89453125" w:line="240" w:lineRule="auto"/>
        <w:ind w:left="20.4701232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Bookings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90576171875" w:line="260.7651901245117" w:lineRule="auto"/>
        <w:ind w:left="10.58013916015625" w:right="436.11083984375" w:firstLine="13.3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Bookings into any of the clubs can be done by e-mail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3"/>
          <w:szCs w:val="23"/>
          <w:u w:val="single"/>
          <w:shd w:fill="auto" w:val="clear"/>
          <w:vertAlign w:val="baseline"/>
          <w:rtl w:val="0"/>
        </w:rPr>
        <w:t xml:space="preserve">kidsizeoosc</w:t>
      </w:r>
      <w:r w:rsidDel="00000000" w:rsidR="00000000" w:rsidRPr="00000000">
        <w:rPr>
          <w:rFonts w:ascii="Calibri" w:cs="Calibri" w:eastAsia="Calibri" w:hAnsi="Calibri"/>
          <w:color w:val="0563c1"/>
          <w:sz w:val="23"/>
          <w:szCs w:val="23"/>
          <w:u w:val="singl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3"/>
          <w:szCs w:val="23"/>
          <w:u w:val="single"/>
          <w:shd w:fill="auto" w:val="clear"/>
          <w:vertAlign w:val="baseline"/>
          <w:rtl w:val="0"/>
        </w:rPr>
        <w:t xml:space="preserve">hotmail.com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 on our  website contact 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www.kidsizeltd.com/contact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0673828125" w:line="240" w:lineRule="auto"/>
        <w:ind w:left="8.0500793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You can also book by phoning Kidsize Club Ltd. On 07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446854441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899658203125" w:line="260.7651901245117" w:lineRule="auto"/>
        <w:ind w:left="12.4200439453125" w:right="9.5703125" w:firstLine="11.50009155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Kidsize Club Ltd. endeavour to respond to all requests within 2 working days, however, please be  pa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ent with us in busy periods. Admission to Kidsize Club Ltd. will typically be on first-come  -first-served basis. If there is not currently space for a club you will be placed on a wai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ng list  and offered a space when it becomes available. Priority spacing is offered to those already 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ending club who require extra spaces and then to siblings of those already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ending Kidsize.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00634765625" w:line="240" w:lineRule="auto"/>
        <w:ind w:left="20.4701232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Payments and Withdrawals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899658203125" w:line="260.7651901245117" w:lineRule="auto"/>
        <w:ind w:left="8.5101318359375" w:right="244.652099609375" w:firstLine="15.41000366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Breakfast Club costs £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8.80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 day and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er School Club costs £1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3.50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Full day sessions cost  £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21.00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per day. When you book into Kidsize Club Ltd. payment details will be explained to you  via email. We accept tax-free childcare vouchers as a method of payment.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00634765625" w:line="260.7651901245117" w:lineRule="auto"/>
        <w:ind w:left="8.740081787109375" w:right="61.38671875" w:firstLine="15.18005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details on our withdrawal policy, please refer to the parent handbook. The handbook can be  found on our website: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www.kidsizeltd.com/ac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vity-clubs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00634765625" w:line="240" w:lineRule="auto"/>
        <w:ind w:left="11.7300415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Staff Training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8966064453125" w:line="260.7651901245117" w:lineRule="auto"/>
        <w:ind w:left="8.280029296875" w:right="0" w:firstLine="15.6401062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Kidsize Club Ltd. staff are required to make observa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ons of children as part of their training for  their childcare qualifica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ons. This includes wri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ng about what they see within the club and what  they see the children doing. This is recorded anonymously such as “Child A said this and Child B  did this”. These observa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ons will also be used to iden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fy areas of development for the children.  By iden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fying these areas, the Kidsize staff can then work on ways of helping them se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 in and  develop.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00634765625" w:line="240" w:lineRule="auto"/>
        <w:ind w:left="11.7300415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ling In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899658203125" w:line="260.7653331756592" w:lineRule="auto"/>
        <w:ind w:left="11.500091552734375" w:right="209.71557617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It is Kidsize Club Ltd.’s main priority to make the children feel happy and safe while at the club.  When a child is ini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ally enrolled in Kidsize Club Ltd. we will encourage children to visit the club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7651901245117" w:lineRule="auto"/>
        <w:ind w:left="14.950103759765625" w:right="1.91162109375" w:hanging="4.36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with a parent or carer, to meet the staff and get to know the building, before 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ending their first  day at Kidsize Club. At Kidsize we will do many “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getting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know you” games and group work  ac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es to encourage friendships to form.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1.68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Updated: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14/07/2020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Jenna Millar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90576171875" w:line="240" w:lineRule="auto"/>
        <w:ind w:left="20.47012329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Reviewed: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15/09/2021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Jenna Millar</w:t>
      </w:r>
    </w:p>
    <w:p w:rsidR="00000000" w:rsidDel="00000000" w:rsidP="00000000" w:rsidRDefault="00000000" w:rsidRPr="00000000" w14:paraId="00000011">
      <w:pPr>
        <w:widowControl w:val="0"/>
        <w:spacing w:before="271.590576171875" w:line="240" w:lineRule="auto"/>
        <w:ind w:left="20.470123291015625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Updated: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/09/2022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By: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Jenna Millar</w:t>
      </w:r>
    </w:p>
    <w:p w:rsidR="00000000" w:rsidDel="00000000" w:rsidP="00000000" w:rsidRDefault="00000000" w:rsidRPr="00000000" w14:paraId="00000012">
      <w:pPr>
        <w:widowControl w:val="0"/>
        <w:spacing w:before="271.590576171875" w:line="240" w:lineRule="auto"/>
        <w:ind w:left="20.470123291015625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Reviewed: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15/09/2023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By: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Jenna Millar</w:t>
      </w:r>
    </w:p>
    <w:p w:rsidR="00000000" w:rsidDel="00000000" w:rsidP="00000000" w:rsidRDefault="00000000" w:rsidRPr="00000000" w14:paraId="00000013">
      <w:pPr>
        <w:widowControl w:val="0"/>
        <w:spacing w:before="119.920654296875" w:line="240" w:lineRule="auto"/>
        <w:ind w:left="16.56005859375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Reviewed: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13/03/2024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Belle Rose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768.2618713378906" w:top="1401.737060546875" w:left="1435.3999328613281" w:right="1422.90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